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08FF" w14:textId="70F6DD17" w:rsidR="00731C33" w:rsidRPr="005922C9" w:rsidRDefault="00731C33" w:rsidP="00731C33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</w:pPr>
      <w:r w:rsidRPr="005922C9"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>MADEROTERAPIE</w:t>
      </w:r>
      <w:r w:rsidR="005922C9" w:rsidRPr="005922C9"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 xml:space="preserve">                                      </w:t>
      </w:r>
      <w:r w:rsidR="005922C9" w:rsidRPr="005922C9">
        <w:rPr>
          <w:noProof/>
          <w:sz w:val="28"/>
          <w:szCs w:val="28"/>
        </w:rPr>
        <w:drawing>
          <wp:inline distT="0" distB="0" distL="0" distR="0" wp14:anchorId="0E566002" wp14:editId="14C8A0CF">
            <wp:extent cx="1953846" cy="1824388"/>
            <wp:effectExtent l="0" t="0" r="8890" b="4445"/>
            <wp:docPr id="1681856729" name="Obrázek 4" descr="Obsah obrázku zeď, interiér, váleček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56729" name="Obrázek 4" descr="Obsah obrázku zeď, interiér, váleček, jí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28" cy="184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FB91" w14:textId="77777777" w:rsidR="005922C9" w:rsidRDefault="005922C9" w:rsidP="00731C33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2220DD60" w14:textId="77777777" w:rsidR="005922C9" w:rsidRDefault="005922C9" w:rsidP="00731C33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706A0942" w14:textId="35B2A997" w:rsidR="00731C33" w:rsidRDefault="00731C33" w:rsidP="00731C33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731C33">
        <w:rPr>
          <w:rFonts w:ascii="Calibri" w:hAnsi="Calibri" w:cs="Calibri"/>
          <w:color w:val="000000"/>
          <w:sz w:val="32"/>
          <w:szCs w:val="32"/>
        </w:rPr>
        <w:t xml:space="preserve">Hlavní přínosy opakované </w:t>
      </w:r>
      <w:proofErr w:type="spellStart"/>
      <w:r w:rsidRPr="00731C33">
        <w:rPr>
          <w:rFonts w:ascii="Calibri" w:hAnsi="Calibri" w:cs="Calibri"/>
          <w:color w:val="000000"/>
          <w:sz w:val="32"/>
          <w:szCs w:val="32"/>
        </w:rPr>
        <w:t>maderoterapie</w:t>
      </w:r>
      <w:proofErr w:type="spellEnd"/>
      <w:r>
        <w:rPr>
          <w:rFonts w:ascii="Calibri" w:hAnsi="Calibri" w:cs="Calibri"/>
          <w:color w:val="000000"/>
          <w:sz w:val="32"/>
          <w:szCs w:val="32"/>
        </w:rPr>
        <w:t>:</w:t>
      </w:r>
    </w:p>
    <w:p w14:paraId="36F16A28" w14:textId="77777777" w:rsidR="00731C33" w:rsidRPr="00731C33" w:rsidRDefault="00731C33" w:rsidP="00731C33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2EF21506" w14:textId="7804EF52" w:rsidR="00731C33" w:rsidRPr="00731C33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6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Redukce celulitidy: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proofErr w:type="spellStart"/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Maderoterapie</w:t>
        </w:r>
        <w:proofErr w:type="spellEnd"/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 xml:space="preserve"> pomáhá rozrušovat tukové buňky a zlepšuje vzhled pokožky díky stimulaci tvorby kolagenu a elastinu</w:t>
        </w:r>
      </w:hyperlink>
      <w:r w:rsidRPr="00731C33">
        <w:rPr>
          <w:rFonts w:ascii="Calibri" w:hAnsi="Calibri" w:cs="Calibri"/>
          <w:sz w:val="32"/>
          <w:szCs w:val="32"/>
          <w:vertAlign w:val="superscript"/>
        </w:rPr>
        <w:t>.</w:t>
      </w:r>
    </w:p>
    <w:p w14:paraId="181D5E53" w14:textId="7B2687B0" w:rsidR="00731C33" w:rsidRPr="00731C33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7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Stimulace krevního oběhu: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Masážní techniky zlepšují prokrvení tkání, což zvyšuje přísun kyslíku a odplavování škodlivých látek</w:t>
        </w:r>
      </w:hyperlink>
    </w:p>
    <w:p w14:paraId="39B85325" w14:textId="28D96073" w:rsidR="00731C33" w:rsidRPr="00731C33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8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Podpora lymfatického oběhu: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Stimulace lymfatického systému pomáhá odstraňovat přebytečné tekutiny a toxiny z těla</w:t>
        </w:r>
      </w:hyperlink>
    </w:p>
    <w:p w14:paraId="6F5A86BC" w14:textId="59248C6D" w:rsidR="00731C33" w:rsidRPr="00731C33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9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Tvarování těla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Opakované masážní pohyby pomáhají rozkládat tuk a tvarovat postavu</w:t>
        </w:r>
      </w:hyperlink>
    </w:p>
    <w:p w14:paraId="7EEFC165" w14:textId="346AAC30" w:rsidR="00731C33" w:rsidRPr="00731C33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10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Zlepšení stavu pokožky: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Masáž přispívá k hladšímu a zdravějšímu vzhledu pokožky</w:t>
        </w:r>
      </w:hyperlink>
    </w:p>
    <w:p w14:paraId="4EDB3D7F" w14:textId="23C20E61" w:rsidR="00731C33" w:rsidRPr="00731C33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11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Přírodní a neinvazivní metoda: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Používají se pouze dřevěné nástroje a přírodní oleje, což je šetrné k tělu</w:t>
        </w:r>
      </w:hyperlink>
    </w:p>
    <w:p w14:paraId="3F9ACEBA" w14:textId="5B4C7C4D" w:rsidR="00731C33" w:rsidRPr="005922C9" w:rsidRDefault="00731C33" w:rsidP="00731C33">
      <w:pPr>
        <w:pStyle w:val="xmprf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hyperlink r:id="rId12" w:tgtFrame="_blank" w:history="1"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Relaxace a zmírnění stresu:</w:t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ab/>
        </w:r>
        <w:r w:rsidRPr="00731C33">
          <w:rPr>
            <w:rStyle w:val="Hypertextovodkaz"/>
            <w:rFonts w:ascii="Calibri" w:eastAsiaTheme="majorEastAsia" w:hAnsi="Calibri" w:cs="Calibri"/>
            <w:color w:val="auto"/>
            <w:sz w:val="32"/>
            <w:szCs w:val="32"/>
            <w:u w:val="none"/>
          </w:rPr>
          <w:t>Masáž uvolňuje svaly a zlepšuje celkovou pohodu, což přispívá k lepšímu spánku a náladě</w:t>
        </w:r>
      </w:hyperlink>
    </w:p>
    <w:p w14:paraId="535BEB48" w14:textId="64206EAC" w:rsidR="00731C33" w:rsidRPr="00731C33" w:rsidRDefault="00731C33" w:rsidP="00731C33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               </w:t>
      </w:r>
    </w:p>
    <w:p w14:paraId="40F2F064" w14:textId="7F2D5970" w:rsidR="005922C9" w:rsidRDefault="00731C33" w:rsidP="005922C9">
      <w:pPr>
        <w:pStyle w:val="xmprfxmsonormal"/>
        <w:shd w:val="clear" w:color="auto" w:fill="FFFFFF"/>
        <w:spacing w:before="0" w:beforeAutospacing="0" w:after="0" w:afterAutospacing="0"/>
        <w:rPr>
          <w:rStyle w:val="Siln"/>
          <w:rFonts w:eastAsiaTheme="majorEastAsia"/>
          <w:color w:val="000000"/>
          <w:sz w:val="40"/>
          <w:szCs w:val="40"/>
        </w:rPr>
      </w:pPr>
      <w:r w:rsidRPr="005922C9">
        <w:rPr>
          <w:rStyle w:val="Siln"/>
          <w:rFonts w:eastAsiaTheme="majorEastAsia"/>
          <w:color w:val="000000"/>
          <w:sz w:val="40"/>
          <w:szCs w:val="40"/>
        </w:rPr>
        <w:t>Petra Zápotocká</w:t>
      </w:r>
      <w:r w:rsidR="005922C9" w:rsidRPr="005922C9">
        <w:rPr>
          <w:rStyle w:val="Siln"/>
          <w:rFonts w:eastAsiaTheme="majorEastAsia"/>
          <w:color w:val="000000"/>
          <w:sz w:val="40"/>
          <w:szCs w:val="40"/>
        </w:rPr>
        <w:tab/>
      </w:r>
      <w:r w:rsidR="005922C9" w:rsidRPr="005922C9">
        <w:rPr>
          <w:rStyle w:val="Siln"/>
          <w:rFonts w:eastAsiaTheme="majorEastAsia"/>
          <w:color w:val="000000"/>
          <w:sz w:val="40"/>
          <w:szCs w:val="40"/>
        </w:rPr>
        <w:tab/>
      </w:r>
      <w:proofErr w:type="spellStart"/>
      <w:r w:rsidRPr="005922C9">
        <w:rPr>
          <w:rStyle w:val="Zdraznn"/>
          <w:rFonts w:eastAsiaTheme="majorEastAsia"/>
          <w:color w:val="000000"/>
          <w:sz w:val="40"/>
          <w:szCs w:val="40"/>
        </w:rPr>
        <w:t>Nordic</w:t>
      </w:r>
      <w:proofErr w:type="spellEnd"/>
      <w:r w:rsidRPr="005922C9">
        <w:rPr>
          <w:rStyle w:val="Zdraznn"/>
          <w:rFonts w:eastAsiaTheme="majorEastAsia"/>
          <w:color w:val="000000"/>
          <w:sz w:val="40"/>
          <w:szCs w:val="40"/>
        </w:rPr>
        <w:t xml:space="preserve"> </w:t>
      </w:r>
      <w:proofErr w:type="spellStart"/>
      <w:r w:rsidRPr="005922C9">
        <w:rPr>
          <w:rStyle w:val="Zdraznn"/>
          <w:rFonts w:eastAsiaTheme="majorEastAsia"/>
          <w:color w:val="000000"/>
          <w:sz w:val="40"/>
          <w:szCs w:val="40"/>
        </w:rPr>
        <w:t>Walking</w:t>
      </w:r>
      <w:proofErr w:type="spellEnd"/>
      <w:r w:rsidRPr="005922C9">
        <w:rPr>
          <w:rStyle w:val="Zdraznn"/>
          <w:rFonts w:eastAsiaTheme="majorEastAsia"/>
          <w:color w:val="000000"/>
          <w:sz w:val="40"/>
          <w:szCs w:val="40"/>
        </w:rPr>
        <w:t xml:space="preserve"> + </w:t>
      </w:r>
      <w:proofErr w:type="spellStart"/>
      <w:r w:rsidRPr="005922C9">
        <w:rPr>
          <w:rStyle w:val="Zdraznn"/>
          <w:rFonts w:eastAsiaTheme="majorEastAsia"/>
          <w:color w:val="000000"/>
          <w:sz w:val="40"/>
          <w:szCs w:val="40"/>
        </w:rPr>
        <w:t>maderoterapi</w:t>
      </w:r>
      <w:r w:rsidR="005922C9" w:rsidRPr="005922C9">
        <w:rPr>
          <w:rStyle w:val="Zdraznn"/>
          <w:rFonts w:eastAsiaTheme="majorEastAsia"/>
          <w:color w:val="000000"/>
          <w:sz w:val="40"/>
          <w:szCs w:val="40"/>
        </w:rPr>
        <w:t>e</w:t>
      </w:r>
      <w:proofErr w:type="spellEnd"/>
      <w:r w:rsidR="005922C9" w:rsidRPr="005922C9">
        <w:rPr>
          <w:rStyle w:val="Zdraznn"/>
          <w:rFonts w:eastAsiaTheme="majorEastAsia"/>
          <w:color w:val="000000"/>
          <w:sz w:val="40"/>
          <w:szCs w:val="40"/>
        </w:rPr>
        <w:tab/>
      </w:r>
      <w:r w:rsidR="005922C9" w:rsidRPr="005922C9">
        <w:rPr>
          <w:color w:val="000000"/>
          <w:sz w:val="40"/>
          <w:szCs w:val="40"/>
        </w:rPr>
        <w:t>tel</w:t>
      </w:r>
      <w:r w:rsidRPr="005922C9">
        <w:rPr>
          <w:color w:val="000000"/>
          <w:sz w:val="40"/>
          <w:szCs w:val="40"/>
        </w:rPr>
        <w:t>.:  </w:t>
      </w:r>
      <w:r w:rsidRPr="005922C9">
        <w:rPr>
          <w:rStyle w:val="Siln"/>
          <w:rFonts w:eastAsiaTheme="majorEastAsia"/>
          <w:color w:val="000000"/>
          <w:sz w:val="40"/>
          <w:szCs w:val="40"/>
        </w:rPr>
        <w:t>731 578</w:t>
      </w:r>
      <w:r w:rsidR="005922C9">
        <w:rPr>
          <w:rStyle w:val="Siln"/>
          <w:rFonts w:eastAsiaTheme="majorEastAsia"/>
          <w:color w:val="000000"/>
          <w:sz w:val="40"/>
          <w:szCs w:val="40"/>
        </w:rPr>
        <w:t> </w:t>
      </w:r>
      <w:r w:rsidRPr="005922C9">
        <w:rPr>
          <w:rStyle w:val="Siln"/>
          <w:rFonts w:eastAsiaTheme="majorEastAsia"/>
          <w:color w:val="000000"/>
          <w:sz w:val="40"/>
          <w:szCs w:val="40"/>
        </w:rPr>
        <w:t>767</w:t>
      </w:r>
    </w:p>
    <w:p w14:paraId="2A1416D3" w14:textId="412198E2" w:rsidR="005922C9" w:rsidRPr="005922C9" w:rsidRDefault="005922C9" w:rsidP="005922C9">
      <w:pPr>
        <w:pStyle w:val="xmprfxmsonormal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000000"/>
          <w:sz w:val="40"/>
          <w:szCs w:val="40"/>
        </w:rPr>
      </w:pPr>
      <w:r w:rsidRPr="005922C9">
        <w:rPr>
          <w:rStyle w:val="Siln"/>
          <w:rFonts w:eastAsiaTheme="majorEastAsia"/>
          <w:color w:val="000000"/>
          <w:sz w:val="40"/>
          <w:szCs w:val="40"/>
        </w:rPr>
        <w:t>Andrea Kohoutová</w:t>
      </w:r>
      <w:r w:rsidRPr="005922C9">
        <w:rPr>
          <w:rStyle w:val="Siln"/>
          <w:rFonts w:eastAsiaTheme="majorEastAsia"/>
          <w:color w:val="000000"/>
          <w:sz w:val="40"/>
          <w:szCs w:val="40"/>
        </w:rPr>
        <w:tab/>
      </w:r>
      <w:r w:rsidRPr="005922C9">
        <w:rPr>
          <w:rStyle w:val="Siln"/>
          <w:rFonts w:eastAsiaTheme="majorEastAsia"/>
          <w:color w:val="000000"/>
          <w:sz w:val="40"/>
          <w:szCs w:val="40"/>
        </w:rPr>
        <w:tab/>
      </w:r>
      <w:proofErr w:type="spellStart"/>
      <w:r w:rsidRPr="005922C9">
        <w:rPr>
          <w:rStyle w:val="Zdraznn"/>
          <w:rFonts w:eastAsiaTheme="majorEastAsia"/>
          <w:color w:val="000000"/>
          <w:sz w:val="40"/>
          <w:szCs w:val="40"/>
        </w:rPr>
        <w:t>maderoterapie</w:t>
      </w:r>
      <w:proofErr w:type="spellEnd"/>
      <w:r w:rsidRPr="005922C9">
        <w:rPr>
          <w:rStyle w:val="Zdraznn"/>
          <w:rFonts w:eastAsiaTheme="majorEastAsia"/>
          <w:color w:val="000000"/>
          <w:sz w:val="40"/>
          <w:szCs w:val="40"/>
        </w:rPr>
        <w:t> </w:t>
      </w:r>
      <w:r w:rsidRPr="005922C9">
        <w:rPr>
          <w:rStyle w:val="Zdraznn"/>
          <w:rFonts w:eastAsiaTheme="majorEastAsia"/>
          <w:color w:val="000000"/>
          <w:sz w:val="40"/>
          <w:szCs w:val="40"/>
        </w:rPr>
        <w:tab/>
      </w:r>
      <w:r w:rsidRPr="005922C9">
        <w:rPr>
          <w:rStyle w:val="Zdraznn"/>
          <w:rFonts w:eastAsiaTheme="majorEastAsia"/>
          <w:color w:val="000000"/>
          <w:sz w:val="40"/>
          <w:szCs w:val="40"/>
        </w:rPr>
        <w:tab/>
      </w:r>
      <w:r>
        <w:rPr>
          <w:rStyle w:val="Zdraznn"/>
          <w:rFonts w:eastAsiaTheme="majorEastAsia"/>
          <w:color w:val="000000"/>
          <w:sz w:val="40"/>
          <w:szCs w:val="40"/>
        </w:rPr>
        <w:tab/>
      </w:r>
      <w:r>
        <w:rPr>
          <w:rStyle w:val="Zdraznn"/>
          <w:rFonts w:eastAsiaTheme="majorEastAsia"/>
          <w:color w:val="000000"/>
          <w:sz w:val="40"/>
          <w:szCs w:val="40"/>
        </w:rPr>
        <w:tab/>
      </w:r>
      <w:r w:rsidRPr="005922C9">
        <w:rPr>
          <w:rStyle w:val="Zdraznn"/>
          <w:rFonts w:eastAsiaTheme="majorEastAsia"/>
          <w:color w:val="000000"/>
          <w:sz w:val="40"/>
          <w:szCs w:val="40"/>
        </w:rPr>
        <w:tab/>
      </w:r>
      <w:proofErr w:type="gramStart"/>
      <w:r w:rsidRPr="005922C9">
        <w:rPr>
          <w:color w:val="000000"/>
          <w:sz w:val="40"/>
          <w:szCs w:val="40"/>
        </w:rPr>
        <w:t>tel:   </w:t>
      </w:r>
      <w:proofErr w:type="gramEnd"/>
      <w:r w:rsidRPr="005922C9">
        <w:rPr>
          <w:rStyle w:val="Siln"/>
          <w:rFonts w:eastAsiaTheme="majorEastAsia"/>
          <w:color w:val="000000"/>
          <w:sz w:val="40"/>
          <w:szCs w:val="40"/>
        </w:rPr>
        <w:t>720 249 344</w:t>
      </w:r>
    </w:p>
    <w:p w14:paraId="7091A0FE" w14:textId="77777777" w:rsidR="005922C9" w:rsidRDefault="005922C9" w:rsidP="005922C9">
      <w:pPr>
        <w:pStyle w:val="xmprfxmsonormal"/>
        <w:shd w:val="clear" w:color="auto" w:fill="FFFFFF"/>
        <w:spacing w:before="0" w:beforeAutospacing="0" w:after="0" w:afterAutospacing="0"/>
        <w:rPr>
          <w:rStyle w:val="Siln"/>
          <w:rFonts w:eastAsiaTheme="majorEastAsia"/>
          <w:color w:val="000000"/>
          <w:sz w:val="40"/>
          <w:szCs w:val="40"/>
        </w:rPr>
      </w:pPr>
    </w:p>
    <w:p w14:paraId="0533FD78" w14:textId="1E31D56C" w:rsidR="00731C33" w:rsidRPr="005922C9" w:rsidRDefault="00731C33" w:rsidP="005922C9">
      <w:pPr>
        <w:pStyle w:val="xmprf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14:paraId="3B8AD614" w14:textId="2F880678" w:rsidR="00731C33" w:rsidRDefault="00731C33" w:rsidP="005922C9">
      <w:pPr>
        <w:pStyle w:val="Normlnweb"/>
        <w:shd w:val="clear" w:color="auto" w:fill="FFFFFF"/>
        <w:rPr>
          <w:color w:val="000000"/>
        </w:rPr>
      </w:pPr>
    </w:p>
    <w:p w14:paraId="02FE3AAA" w14:textId="77777777" w:rsidR="0035689C" w:rsidRDefault="0035689C"/>
    <w:sectPr w:rsidR="0035689C" w:rsidSect="005922C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B5B"/>
    <w:multiLevelType w:val="multilevel"/>
    <w:tmpl w:val="4178F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5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3"/>
    <w:rsid w:val="0035689C"/>
    <w:rsid w:val="005922C9"/>
    <w:rsid w:val="00731C33"/>
    <w:rsid w:val="00785EA8"/>
    <w:rsid w:val="00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1176"/>
  <w15:chartTrackingRefBased/>
  <w15:docId w15:val="{A2550173-077C-4B8C-8CA5-4EC1DF49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1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1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1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1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1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1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1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C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C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C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C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C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C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1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C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1C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1C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C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C33"/>
    <w:rPr>
      <w:b/>
      <w:bCs/>
      <w:smallCaps/>
      <w:color w:val="0F4761" w:themeColor="accent1" w:themeShade="BF"/>
      <w:spacing w:val="5"/>
    </w:rPr>
  </w:style>
  <w:style w:type="paragraph" w:customStyle="1" w:styleId="xmprfxmsonormal">
    <w:name w:val="xmprfx_msonormal"/>
    <w:basedOn w:val="Normln"/>
    <w:rsid w:val="007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31C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3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31C33"/>
    <w:rPr>
      <w:b/>
      <w:bCs/>
    </w:rPr>
  </w:style>
  <w:style w:type="character" w:styleId="Zdraznn">
    <w:name w:val="Emphasis"/>
    <w:basedOn w:val="Standardnpsmoodstavce"/>
    <w:uiPriority w:val="20"/>
    <w:qFormat/>
    <w:rsid w:val="00731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portline.cz/radce/276-co-je-to-maderoterapie-a-jak-vam-muze-pomo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tnesaci.cz/maderoterapie/" TargetMode="External"/><Relationship Id="rId12" Type="http://schemas.openxmlformats.org/officeDocument/2006/relationships/hyperlink" Target="https://www.bing.com/aclick?ld=e80zT6Ik3pmAEiVjtZiLYJdzVUCUyvTBKjqCnBWVHDzIMZw7ndsSlcxaRYHL00Qco8OnCaBp9U8vI4QxiuvxXp-9AdRtu0miKY5ZxbyKOG1pAHI0u3WVJnfqkUzamhPqszWYVRj6_MJeMEcU1pd19mMe0ROyJVibOqw5HfL0iWALcR4PXM&amp;u=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&amp;rlid=f12f2c5ff0aa1e2353524abe9cc7fd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aclick?ld=e80zT6Ik3pmAEiVjtZiLYJdzVUCUyvTBKjqCnBWVHDzIMZw7ndsSlcxaRYHL00Qco8OnCaBp9U8vI4QxiuvxXp-9AdRtu0miKY5ZxbyKOG1pAHI0u3WVJnfqkUzamhPqszWYVRj6_MJeMEcU1pd19mMe0ROyJVibOqw5HfL0iWALcR4PXM&amp;u=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&amp;rlid=f12f2c5ff0aa1e2353524abe9cc7fd8b" TargetMode="External"/><Relationship Id="rId11" Type="http://schemas.openxmlformats.org/officeDocument/2006/relationships/hyperlink" Target="https://www.insportline.cz/radce/276-co-je-to-maderoterapie-a-jak-vam-muze-pomoc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ing.com/aclick?ld=e80zT6Ik3pmAEiVjtZiLYJdzVUCUyvTBKjqCnBWVHDzIMZw7ndsSlcxaRYHL00Qco8OnCaBp9U8vI4QxiuvxXp-9AdRtu0miKY5ZxbyKOG1pAHI0u3WVJnfqkUzamhPqszWYVRj6_MJeMEcU1pd19mMe0ROyJVibOqw5HfL0iWALcR4PXM&amp;u=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&amp;rlid=f12f2c5ff0aa1e2353524abe9cc7fd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tnesaci.cz/maderoterap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Jerabkova</dc:creator>
  <cp:keywords/>
  <dc:description/>
  <cp:lastModifiedBy>Jana Jerabkova</cp:lastModifiedBy>
  <cp:revision>1</cp:revision>
  <dcterms:created xsi:type="dcterms:W3CDTF">2024-09-26T08:20:00Z</dcterms:created>
  <dcterms:modified xsi:type="dcterms:W3CDTF">2024-09-26T08:39:00Z</dcterms:modified>
</cp:coreProperties>
</file>